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E5" w:rsidRDefault="00E551E5" w:rsidP="00E551E5">
      <w:r w:rsidRPr="00E551E5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-662940</wp:posOffset>
            </wp:positionV>
            <wp:extent cx="7553325" cy="3267075"/>
            <wp:effectExtent l="19050" t="0" r="0" b="0"/>
            <wp:wrapNone/>
            <wp:docPr id="41" name="Рисунок 41" descr="Бланк письма филиала с угловыми реквизи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ланк письма филиала с угловыми реквизит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1E5" w:rsidRDefault="00E551E5" w:rsidP="00E551E5"/>
    <w:p w:rsidR="00E551E5" w:rsidRDefault="00E551E5" w:rsidP="00E551E5"/>
    <w:p w:rsidR="00E551E5" w:rsidRDefault="00E551E5" w:rsidP="00E551E5">
      <w:pPr>
        <w:rPr>
          <w:sz w:val="16"/>
          <w:szCs w:val="16"/>
        </w:rPr>
      </w:pPr>
    </w:p>
    <w:p w:rsidR="00E551E5" w:rsidRPr="00192CC9" w:rsidRDefault="00E551E5" w:rsidP="00E551E5">
      <w:pPr>
        <w:rPr>
          <w:sz w:val="16"/>
          <w:szCs w:val="16"/>
        </w:rPr>
      </w:pPr>
    </w:p>
    <w:tbl>
      <w:tblPr>
        <w:tblW w:w="0" w:type="auto"/>
        <w:tblInd w:w="-252" w:type="dxa"/>
        <w:tblLook w:val="01E0"/>
      </w:tblPr>
      <w:tblGrid>
        <w:gridCol w:w="5180"/>
        <w:gridCol w:w="4540"/>
      </w:tblGrid>
      <w:tr w:rsidR="00E551E5" w:rsidRPr="00355519" w:rsidTr="001B43CB">
        <w:tc>
          <w:tcPr>
            <w:tcW w:w="5180" w:type="dxa"/>
          </w:tcPr>
          <w:p w:rsidR="00E551E5" w:rsidRPr="00624791" w:rsidRDefault="00E551E5" w:rsidP="001B43CB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624791">
              <w:rPr>
                <w:rFonts w:ascii="RussianRail G Pro" w:hAnsi="RussianRail G Pro"/>
                <w:sz w:val="22"/>
                <w:szCs w:val="22"/>
              </w:rPr>
              <w:t>ФИЛИАЛ ОАО «РЖД»</w:t>
            </w:r>
          </w:p>
          <w:p w:rsidR="00E551E5" w:rsidRPr="001E09B7" w:rsidRDefault="00E551E5" w:rsidP="001B43CB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ЦЕНТРАЛЬНАЯ ДИРЕКЦИЯ</w:t>
            </w:r>
          </w:p>
          <w:p w:rsidR="00E551E5" w:rsidRDefault="00E551E5" w:rsidP="001B43CB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ИНФРАСТРУКТУРЫ</w:t>
            </w:r>
          </w:p>
          <w:p w:rsidR="00E551E5" w:rsidRDefault="00E551E5" w:rsidP="001B43CB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ОКТЯБРЬСКАЯ ДИРЕКЦИЯ ИНФРАСТРУКТУРЫ</w:t>
            </w:r>
          </w:p>
          <w:p w:rsidR="00E551E5" w:rsidRDefault="00E551E5" w:rsidP="001B43CB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</w:p>
          <w:p w:rsidR="00E551E5" w:rsidRPr="00C1272E" w:rsidRDefault="00E551E5" w:rsidP="001B43CB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>
              <w:rPr>
                <w:rFonts w:ascii="RussianRail G Pro" w:hAnsi="RussianRail G Pro"/>
                <w:sz w:val="22"/>
                <w:szCs w:val="22"/>
              </w:rPr>
              <w:t>БЕЛОМОРСКАЯ</w:t>
            </w:r>
            <w:r w:rsidRPr="00C1272E">
              <w:rPr>
                <w:rFonts w:ascii="RussianRail G Pro" w:hAnsi="RussianRail G Pro"/>
                <w:sz w:val="22"/>
                <w:szCs w:val="22"/>
              </w:rPr>
              <w:t xml:space="preserve"> ДИСТАНЦИЯ</w:t>
            </w:r>
          </w:p>
          <w:p w:rsidR="00E551E5" w:rsidRPr="00D8619B" w:rsidRDefault="00E551E5" w:rsidP="001B43CB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C1272E">
              <w:rPr>
                <w:rFonts w:ascii="RussianRail G Pro" w:hAnsi="RussianRail G Pro"/>
                <w:sz w:val="22"/>
                <w:szCs w:val="22"/>
              </w:rPr>
              <w:t>ПУТИ</w:t>
            </w:r>
          </w:p>
          <w:p w:rsidR="00E551E5" w:rsidRPr="00624791" w:rsidRDefault="00E551E5" w:rsidP="001B43CB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</w:p>
        </w:tc>
        <w:tc>
          <w:tcPr>
            <w:tcW w:w="4540" w:type="dxa"/>
            <w:vMerge w:val="restart"/>
          </w:tcPr>
          <w:p w:rsidR="00E551E5" w:rsidRPr="00355519" w:rsidRDefault="00E551E5" w:rsidP="001B43CB">
            <w:pPr>
              <w:spacing w:line="280" w:lineRule="exact"/>
              <w:rPr>
                <w:sz w:val="28"/>
                <w:szCs w:val="28"/>
              </w:rPr>
            </w:pPr>
          </w:p>
        </w:tc>
      </w:tr>
      <w:tr w:rsidR="00E551E5" w:rsidRPr="00624791" w:rsidTr="001B43CB">
        <w:tc>
          <w:tcPr>
            <w:tcW w:w="5180" w:type="dxa"/>
          </w:tcPr>
          <w:p w:rsidR="00E551E5" w:rsidRPr="00355519" w:rsidRDefault="00E551E5" w:rsidP="001B43CB">
            <w:pPr>
              <w:jc w:val="center"/>
              <w:rPr>
                <w:rFonts w:ascii="RussianRail G Pro" w:hAnsi="RussianRail G Pro"/>
                <w:sz w:val="8"/>
                <w:szCs w:val="8"/>
              </w:rPr>
            </w:pPr>
          </w:p>
          <w:p w:rsidR="00E551E5" w:rsidRPr="00624791" w:rsidRDefault="00E551E5" w:rsidP="001B43CB">
            <w:pPr>
              <w:jc w:val="center"/>
              <w:rPr>
                <w:rFonts w:ascii="RussianRail G Pro Medium" w:hAnsi="RussianRail G Pro Medium"/>
                <w:b/>
              </w:rPr>
            </w:pPr>
            <w:r w:rsidRPr="00624791">
              <w:rPr>
                <w:rFonts w:ascii="RussianRail G Pro Medium" w:hAnsi="RussianRail G Pro Medium"/>
                <w:b/>
              </w:rPr>
              <w:t>Р</w:t>
            </w:r>
            <w:r w:rsidR="001B43CB">
              <w:rPr>
                <w:rFonts w:ascii="RussianRail G Pro Medium" w:hAnsi="RussianRail G Pro Medium"/>
                <w:b/>
              </w:rPr>
              <w:t>АСПОРЯЖЕНИЕ</w:t>
            </w:r>
          </w:p>
          <w:p w:rsidR="00E551E5" w:rsidRPr="00624791" w:rsidRDefault="00E551E5" w:rsidP="001B43CB">
            <w:pPr>
              <w:jc w:val="center"/>
              <w:rPr>
                <w:rFonts w:ascii="RussianRail G Pro" w:hAnsi="RussianRail G Pro"/>
                <w:b/>
                <w:sz w:val="22"/>
                <w:szCs w:val="22"/>
              </w:rPr>
            </w:pPr>
          </w:p>
        </w:tc>
        <w:tc>
          <w:tcPr>
            <w:tcW w:w="4540" w:type="dxa"/>
            <w:vMerge/>
          </w:tcPr>
          <w:p w:rsidR="00E551E5" w:rsidRPr="00624791" w:rsidRDefault="00E551E5" w:rsidP="001B43CB">
            <w:pPr>
              <w:jc w:val="center"/>
              <w:rPr>
                <w:rFonts w:ascii="RussianRail G Pro" w:hAnsi="RussianRail G Pro"/>
                <w:sz w:val="8"/>
                <w:szCs w:val="8"/>
              </w:rPr>
            </w:pPr>
          </w:p>
        </w:tc>
      </w:tr>
    </w:tbl>
    <w:p w:rsidR="008816E1" w:rsidRDefault="008816E1" w:rsidP="00E551E5"/>
    <w:p w:rsidR="00E551E5" w:rsidRPr="00751CE5" w:rsidRDefault="008816E1" w:rsidP="00E551E5">
      <w:pPr>
        <w:rPr>
          <w:sz w:val="28"/>
          <w:szCs w:val="28"/>
        </w:rPr>
      </w:pPr>
      <w:r w:rsidRPr="007F4016">
        <w:t>«____» _______________</w:t>
      </w:r>
      <w:r>
        <w:t>__ г.  №_____________</w:t>
      </w:r>
      <w:r w:rsidR="00E551E5">
        <w:rPr>
          <w:sz w:val="28"/>
          <w:szCs w:val="28"/>
        </w:rPr>
        <w:t xml:space="preserve">  </w:t>
      </w:r>
    </w:p>
    <w:p w:rsidR="00E551E5" w:rsidRPr="007A7E82" w:rsidRDefault="00E551E5" w:rsidP="00E551E5">
      <w:pPr>
        <w:rPr>
          <w:sz w:val="16"/>
          <w:szCs w:val="16"/>
        </w:rPr>
      </w:pPr>
    </w:p>
    <w:p w:rsidR="00E551E5" w:rsidRPr="007A7E82" w:rsidRDefault="00E551E5" w:rsidP="00E551E5">
      <w:pPr>
        <w:spacing w:line="280" w:lineRule="exact"/>
        <w:ind w:right="4817"/>
        <w:rPr>
          <w:sz w:val="28"/>
          <w:szCs w:val="28"/>
        </w:rPr>
      </w:pPr>
      <w:r w:rsidRPr="007A7E82">
        <w:rPr>
          <w:sz w:val="28"/>
          <w:szCs w:val="28"/>
        </w:rPr>
        <w:t xml:space="preserve">   </w:t>
      </w:r>
    </w:p>
    <w:p w:rsidR="002C08E5" w:rsidRDefault="001B43CB" w:rsidP="002C08E5">
      <w:pPr>
        <w:pStyle w:val="a4"/>
        <w:spacing w:line="240" w:lineRule="auto"/>
        <w:ind w:right="-58"/>
        <w:rPr>
          <w:rFonts w:ascii="Times New Roman" w:hAnsi="Times New Roman"/>
          <w:sz w:val="28"/>
          <w:szCs w:val="28"/>
        </w:rPr>
      </w:pPr>
      <w:r w:rsidRPr="004C2949">
        <w:rPr>
          <w:rFonts w:ascii="Times New Roman" w:hAnsi="Times New Roman"/>
          <w:iCs/>
          <w:sz w:val="28"/>
        </w:rPr>
        <w:t xml:space="preserve">О </w:t>
      </w:r>
      <w:r w:rsidR="00467884">
        <w:rPr>
          <w:rFonts w:ascii="Times New Roman" w:hAnsi="Times New Roman"/>
          <w:iCs/>
          <w:sz w:val="28"/>
        </w:rPr>
        <w:t>приведении состояния изо</w:t>
      </w:r>
      <w:r w:rsidR="00BA3200">
        <w:rPr>
          <w:rFonts w:ascii="Times New Roman" w:hAnsi="Times New Roman"/>
          <w:iCs/>
          <w:sz w:val="28"/>
        </w:rPr>
        <w:t xml:space="preserve">лирующих </w:t>
      </w:r>
      <w:r w:rsidR="00467884">
        <w:rPr>
          <w:rFonts w:ascii="Times New Roman" w:hAnsi="Times New Roman"/>
          <w:iCs/>
          <w:sz w:val="28"/>
        </w:rPr>
        <w:t xml:space="preserve">стыков к единому стандарту </w:t>
      </w:r>
      <w:r w:rsidR="002C08E5" w:rsidRPr="004C2949">
        <w:rPr>
          <w:rFonts w:ascii="Times New Roman" w:hAnsi="Times New Roman"/>
          <w:iCs/>
          <w:sz w:val="28"/>
        </w:rPr>
        <w:t xml:space="preserve"> </w:t>
      </w:r>
      <w:r w:rsidR="004C2949" w:rsidRPr="004C2949">
        <w:rPr>
          <w:rFonts w:ascii="Times New Roman" w:hAnsi="Times New Roman"/>
          <w:iCs/>
          <w:sz w:val="28"/>
        </w:rPr>
        <w:t>на полигоне</w:t>
      </w:r>
      <w:r w:rsidR="00304904">
        <w:rPr>
          <w:rFonts w:ascii="Times New Roman" w:hAnsi="Times New Roman"/>
          <w:sz w:val="28"/>
          <w:szCs w:val="28"/>
        </w:rPr>
        <w:t xml:space="preserve">  Беломорской дистанции пути</w:t>
      </w:r>
    </w:p>
    <w:p w:rsidR="008816E1" w:rsidRPr="009B07AC" w:rsidRDefault="008816E1" w:rsidP="008816E1">
      <w:pPr>
        <w:pStyle w:val="a4"/>
        <w:spacing w:line="240" w:lineRule="auto"/>
        <w:ind w:right="-58"/>
        <w:jc w:val="left"/>
        <w:rPr>
          <w:rFonts w:ascii="Times New Roman" w:hAnsi="Times New Roman"/>
          <w:iCs/>
          <w:sz w:val="28"/>
          <w:szCs w:val="28"/>
        </w:rPr>
      </w:pPr>
    </w:p>
    <w:p w:rsidR="001B43CB" w:rsidRPr="00414254" w:rsidRDefault="004C2949" w:rsidP="00414254">
      <w:pPr>
        <w:pStyle w:val="2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 исполнение </w:t>
      </w:r>
      <w:r w:rsidR="00467884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приказа начальника железной дороги </w:t>
      </w:r>
      <w:r w:rsid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 3 апреля 2014     № </w:t>
      </w:r>
      <w:r w:rsidR="00467884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>Окт-183</w:t>
      </w:r>
      <w:r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</w:t>
      </w:r>
      <w:r w:rsidR="00467884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распоряжения начальника октябрьской дирекции инфраструктуры от 30.07.2014 года окт ди 311/р</w:t>
      </w:r>
      <w:r w:rsidR="005B58C3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67884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</w:t>
      </w:r>
      <w:r w:rsidR="001B43CB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целях обеспечения</w:t>
      </w:r>
      <w:r w:rsidR="001B43CB" w:rsidRPr="00467884">
        <w:rPr>
          <w:b w:val="0"/>
          <w:color w:val="auto"/>
          <w:sz w:val="28"/>
          <w:szCs w:val="28"/>
        </w:rPr>
        <w:t xml:space="preserve"> </w:t>
      </w:r>
      <w:r w:rsidR="001B43CB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безопасности движения поездов, минимизации факторов рисков задержек поездов, </w:t>
      </w:r>
      <w:r w:rsidR="005B58C3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>выполнения параметров по снижению отказов технических средств</w:t>
      </w:r>
      <w:r w:rsidR="001B43CB" w:rsidRPr="00414254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</w:p>
    <w:p w:rsidR="005B58C3" w:rsidRPr="00414254" w:rsidRDefault="001B43CB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 xml:space="preserve">1. </w:t>
      </w:r>
      <w:r w:rsidR="005B58C3" w:rsidRPr="00414254">
        <w:rPr>
          <w:spacing w:val="-2"/>
          <w:sz w:val="28"/>
          <w:szCs w:val="28"/>
        </w:rPr>
        <w:t xml:space="preserve">Устанавливается   единый   порядок </w:t>
      </w:r>
      <w:r w:rsidR="005B58C3" w:rsidRPr="00414254">
        <w:rPr>
          <w:spacing w:val="-1"/>
          <w:sz w:val="28"/>
          <w:szCs w:val="28"/>
        </w:rPr>
        <w:t xml:space="preserve">содержания </w:t>
      </w:r>
      <w:r w:rsidR="005B58C3" w:rsidRPr="00414254">
        <w:rPr>
          <w:sz w:val="28"/>
          <w:szCs w:val="28"/>
        </w:rPr>
        <w:t xml:space="preserve">изолирующих стыков на станциях и перегонах, </w:t>
      </w:r>
      <w:r w:rsidR="00414254">
        <w:rPr>
          <w:sz w:val="28"/>
          <w:szCs w:val="28"/>
        </w:rPr>
        <w:t>согласно положению</w:t>
      </w:r>
      <w:r w:rsidR="005B58C3" w:rsidRPr="00414254">
        <w:rPr>
          <w:sz w:val="28"/>
          <w:szCs w:val="28"/>
        </w:rPr>
        <w:t xml:space="preserve"> о содер</w:t>
      </w:r>
      <w:r w:rsidR="00414254">
        <w:rPr>
          <w:sz w:val="28"/>
          <w:szCs w:val="28"/>
        </w:rPr>
        <w:t>жании изостыков (приложение</w:t>
      </w:r>
      <w:r w:rsidR="00235081" w:rsidRPr="00414254">
        <w:rPr>
          <w:sz w:val="28"/>
          <w:szCs w:val="28"/>
        </w:rPr>
        <w:t xml:space="preserve"> №1).</w:t>
      </w:r>
    </w:p>
    <w:p w:rsidR="005B58C3" w:rsidRPr="00414254" w:rsidRDefault="005B58C3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2. Инженеру технического отдела Штумпф Т.В. размножить данное положен</w:t>
      </w:r>
      <w:r w:rsidR="00BA3200" w:rsidRPr="00414254">
        <w:rPr>
          <w:sz w:val="28"/>
          <w:szCs w:val="28"/>
        </w:rPr>
        <w:t xml:space="preserve">ие для всех дорожных мастеров, </w:t>
      </w:r>
      <w:r w:rsidRPr="00414254">
        <w:rPr>
          <w:sz w:val="28"/>
          <w:szCs w:val="28"/>
        </w:rPr>
        <w:t>бригадиров пути</w:t>
      </w:r>
      <w:r w:rsidR="00BA3200" w:rsidRPr="00414254">
        <w:rPr>
          <w:sz w:val="28"/>
          <w:szCs w:val="28"/>
        </w:rPr>
        <w:t>, контролеров пути</w:t>
      </w:r>
      <w:r w:rsidR="00235081" w:rsidRPr="00414254">
        <w:rPr>
          <w:sz w:val="28"/>
          <w:szCs w:val="28"/>
        </w:rPr>
        <w:t>.</w:t>
      </w:r>
    </w:p>
    <w:p w:rsidR="005B58C3" w:rsidRPr="00414254" w:rsidRDefault="005B58C3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3. Техническому отделу ознакомить с данными распоряжением и положением дорожных мас</w:t>
      </w:r>
      <w:r w:rsidR="00BA3200" w:rsidRPr="00414254">
        <w:rPr>
          <w:sz w:val="28"/>
          <w:szCs w:val="28"/>
        </w:rPr>
        <w:t xml:space="preserve">теров, </w:t>
      </w:r>
      <w:r w:rsidRPr="00414254">
        <w:rPr>
          <w:sz w:val="28"/>
          <w:szCs w:val="28"/>
        </w:rPr>
        <w:t>бригадиров пути</w:t>
      </w:r>
      <w:r w:rsidR="00BA3200" w:rsidRPr="00414254">
        <w:rPr>
          <w:sz w:val="28"/>
          <w:szCs w:val="28"/>
        </w:rPr>
        <w:t xml:space="preserve"> и контролеров пути</w:t>
      </w:r>
      <w:r w:rsidRPr="00414254">
        <w:rPr>
          <w:sz w:val="28"/>
          <w:szCs w:val="28"/>
        </w:rPr>
        <w:t xml:space="preserve"> под п</w:t>
      </w:r>
      <w:r w:rsidR="00235081" w:rsidRPr="00414254">
        <w:rPr>
          <w:sz w:val="28"/>
          <w:szCs w:val="28"/>
        </w:rPr>
        <w:t>одпись, через техническую учебу.</w:t>
      </w:r>
    </w:p>
    <w:p w:rsidR="005B58C3" w:rsidRPr="00414254" w:rsidRDefault="005B58C3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4. Дорожным мастерам привести все свои изолирующие стыки к данному стандарту</w:t>
      </w:r>
      <w:r w:rsidR="00235081" w:rsidRPr="00414254">
        <w:rPr>
          <w:sz w:val="28"/>
          <w:szCs w:val="28"/>
        </w:rPr>
        <w:t xml:space="preserve"> в срок до 1 сентября 2019 года.</w:t>
      </w:r>
    </w:p>
    <w:p w:rsidR="005B58C3" w:rsidRPr="00414254" w:rsidRDefault="005B58C3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5. Начальнику технического отдела Баруеву А.М. на отчете дорожных мастеров в сентябре месяце 2019 года организовать сбор фотоматериалов всех  изостыков с формированием базы данных</w:t>
      </w:r>
      <w:r w:rsidR="00235081" w:rsidRPr="00414254">
        <w:rPr>
          <w:sz w:val="28"/>
          <w:szCs w:val="28"/>
        </w:rPr>
        <w:t>.</w:t>
      </w:r>
    </w:p>
    <w:p w:rsidR="00BA3200" w:rsidRPr="00414254" w:rsidRDefault="00BA3200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6. Начальнику технического отдела Баруеву А.М. определить критерии оценки содержания изолирующих стыков в несоответствии стандарта</w:t>
      </w:r>
      <w:r w:rsidR="00235081" w:rsidRPr="00414254">
        <w:rPr>
          <w:sz w:val="28"/>
          <w:szCs w:val="28"/>
        </w:rPr>
        <w:t xml:space="preserve"> для рейтинга дорожных мастеров.</w:t>
      </w:r>
    </w:p>
    <w:p w:rsidR="00BA3200" w:rsidRDefault="00BA3200" w:rsidP="001B43CB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Контролерам пути изостыки несоответствующие данному стандарту, выявленные после 1 сентября 2019 года, внос</w:t>
      </w:r>
      <w:r w:rsidR="00235081">
        <w:rPr>
          <w:sz w:val="28"/>
          <w:szCs w:val="28"/>
        </w:rPr>
        <w:t>ить в акт грубых неисправностей.</w:t>
      </w:r>
    </w:p>
    <w:p w:rsidR="005B58C3" w:rsidRPr="00414254" w:rsidRDefault="00BA3200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lastRenderedPageBreak/>
        <w:t>8</w:t>
      </w:r>
      <w:r w:rsidR="005B58C3" w:rsidRPr="00414254">
        <w:rPr>
          <w:sz w:val="28"/>
          <w:szCs w:val="28"/>
        </w:rPr>
        <w:t>. Возложить контроль за соответствием изостыков стандарту на своих участках обслу</w:t>
      </w:r>
      <w:r w:rsidR="00235081" w:rsidRPr="00414254">
        <w:rPr>
          <w:sz w:val="28"/>
          <w:szCs w:val="28"/>
        </w:rPr>
        <w:t>живания на начальников участков.</w:t>
      </w:r>
    </w:p>
    <w:p w:rsidR="005B58C3" w:rsidRPr="00414254" w:rsidRDefault="00BA3200" w:rsidP="005B58C3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9</w:t>
      </w:r>
      <w:r w:rsidR="005B58C3" w:rsidRPr="00414254">
        <w:rPr>
          <w:sz w:val="28"/>
          <w:szCs w:val="28"/>
        </w:rPr>
        <w:t>. С данным распоряжением  ознакомить всех пр</w:t>
      </w:r>
      <w:r w:rsidR="00235081" w:rsidRPr="00414254">
        <w:rPr>
          <w:sz w:val="28"/>
          <w:szCs w:val="28"/>
        </w:rPr>
        <w:t>ичастных работников под подпись.</w:t>
      </w:r>
    </w:p>
    <w:p w:rsidR="005B58C3" w:rsidRPr="00414254" w:rsidRDefault="00BA3200" w:rsidP="001B43CB">
      <w:pPr>
        <w:spacing w:line="360" w:lineRule="exact"/>
        <w:ind w:firstLine="709"/>
        <w:jc w:val="both"/>
        <w:rPr>
          <w:sz w:val="28"/>
          <w:szCs w:val="28"/>
        </w:rPr>
      </w:pPr>
      <w:r w:rsidRPr="00414254">
        <w:rPr>
          <w:sz w:val="28"/>
          <w:szCs w:val="28"/>
        </w:rPr>
        <w:t>10</w:t>
      </w:r>
      <w:r w:rsidR="005B58C3" w:rsidRPr="00414254">
        <w:rPr>
          <w:sz w:val="28"/>
          <w:szCs w:val="28"/>
        </w:rPr>
        <w:t>. Контроль за выполнением данного распоряжения возложить на</w:t>
      </w:r>
      <w:r w:rsidR="00235081" w:rsidRPr="00414254">
        <w:rPr>
          <w:sz w:val="28"/>
          <w:szCs w:val="28"/>
        </w:rPr>
        <w:t xml:space="preserve"> главного инженера Ранинен К.С.</w:t>
      </w:r>
    </w:p>
    <w:p w:rsidR="00E551E5" w:rsidRPr="00414254" w:rsidRDefault="00E551E5" w:rsidP="00E551E5">
      <w:pPr>
        <w:jc w:val="both"/>
        <w:rPr>
          <w:sz w:val="28"/>
          <w:szCs w:val="28"/>
        </w:rPr>
      </w:pPr>
    </w:p>
    <w:p w:rsidR="002C08E5" w:rsidRDefault="002C08E5" w:rsidP="00E551E5">
      <w:pPr>
        <w:jc w:val="both"/>
        <w:rPr>
          <w:sz w:val="28"/>
          <w:szCs w:val="28"/>
        </w:rPr>
      </w:pPr>
    </w:p>
    <w:p w:rsidR="002C08E5" w:rsidRDefault="002C08E5" w:rsidP="00E551E5">
      <w:pPr>
        <w:jc w:val="both"/>
        <w:rPr>
          <w:sz w:val="28"/>
          <w:szCs w:val="28"/>
        </w:rPr>
      </w:pPr>
    </w:p>
    <w:p w:rsidR="00414254" w:rsidRDefault="00414254" w:rsidP="00E551E5">
      <w:pPr>
        <w:jc w:val="both"/>
        <w:rPr>
          <w:sz w:val="28"/>
          <w:szCs w:val="28"/>
        </w:rPr>
      </w:pPr>
    </w:p>
    <w:p w:rsidR="00E551E5" w:rsidRDefault="008816E1" w:rsidP="00E55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r w:rsidR="00E551E5">
        <w:rPr>
          <w:sz w:val="28"/>
          <w:szCs w:val="28"/>
        </w:rPr>
        <w:t xml:space="preserve">                                    </w:t>
      </w:r>
      <w:r w:rsidR="00FB0D8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       </w:t>
      </w:r>
      <w:r w:rsidR="00FB0D8A">
        <w:rPr>
          <w:sz w:val="28"/>
          <w:szCs w:val="28"/>
        </w:rPr>
        <w:t>А.Л.</w:t>
      </w:r>
      <w:r w:rsidR="00E551E5">
        <w:rPr>
          <w:sz w:val="28"/>
          <w:szCs w:val="28"/>
        </w:rPr>
        <w:t>Трошев</w:t>
      </w:r>
    </w:p>
    <w:p w:rsidR="008816E1" w:rsidRDefault="008816E1" w:rsidP="00E551E5">
      <w:pPr>
        <w:jc w:val="both"/>
        <w:rPr>
          <w:sz w:val="20"/>
          <w:szCs w:val="20"/>
        </w:rPr>
      </w:pPr>
    </w:p>
    <w:p w:rsidR="008816E1" w:rsidRDefault="008816E1" w:rsidP="00E551E5">
      <w:pPr>
        <w:jc w:val="both"/>
        <w:rPr>
          <w:sz w:val="20"/>
          <w:szCs w:val="20"/>
        </w:rPr>
      </w:pPr>
    </w:p>
    <w:p w:rsidR="008816E1" w:rsidRDefault="008816E1" w:rsidP="00E551E5">
      <w:pPr>
        <w:jc w:val="both"/>
        <w:rPr>
          <w:sz w:val="20"/>
          <w:szCs w:val="20"/>
        </w:rPr>
      </w:pPr>
    </w:p>
    <w:p w:rsidR="008816E1" w:rsidRDefault="008816E1" w:rsidP="00E551E5">
      <w:pPr>
        <w:jc w:val="both"/>
        <w:rPr>
          <w:sz w:val="20"/>
          <w:szCs w:val="20"/>
        </w:rPr>
      </w:pPr>
    </w:p>
    <w:p w:rsidR="008816E1" w:rsidRDefault="008816E1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5B58C3" w:rsidRDefault="005B58C3" w:rsidP="00E551E5">
      <w:pPr>
        <w:jc w:val="both"/>
        <w:rPr>
          <w:sz w:val="20"/>
          <w:szCs w:val="20"/>
        </w:rPr>
      </w:pPr>
    </w:p>
    <w:p w:rsidR="008816E1" w:rsidRDefault="008816E1" w:rsidP="00E551E5">
      <w:pPr>
        <w:jc w:val="both"/>
        <w:rPr>
          <w:sz w:val="20"/>
          <w:szCs w:val="20"/>
        </w:rPr>
      </w:pPr>
    </w:p>
    <w:p w:rsidR="00E551E5" w:rsidRDefault="00E551E5" w:rsidP="00E551E5">
      <w:pPr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\</w:t>
      </w:r>
    </w:p>
    <w:p w:rsidR="00E551E5" w:rsidRDefault="00E551E5" w:rsidP="00E551E5">
      <w:pPr>
        <w:widowControl w:val="0"/>
        <w:jc w:val="both"/>
        <w:rPr>
          <w:sz w:val="20"/>
          <w:szCs w:val="20"/>
        </w:rPr>
      </w:pPr>
      <w:r w:rsidRPr="00991142">
        <w:rPr>
          <w:sz w:val="20"/>
          <w:szCs w:val="20"/>
        </w:rPr>
        <w:t xml:space="preserve">Исп. </w:t>
      </w:r>
      <w:r w:rsidR="005B58C3">
        <w:rPr>
          <w:sz w:val="20"/>
          <w:szCs w:val="20"/>
        </w:rPr>
        <w:t>Ранинен К.С.</w:t>
      </w:r>
      <w:r w:rsidR="00235081">
        <w:rPr>
          <w:sz w:val="20"/>
          <w:szCs w:val="20"/>
        </w:rPr>
        <w:t>,</w:t>
      </w:r>
      <w:r>
        <w:rPr>
          <w:sz w:val="20"/>
          <w:szCs w:val="20"/>
        </w:rPr>
        <w:t xml:space="preserve"> ПЧ</w:t>
      </w:r>
      <w:r w:rsidR="005B58C3">
        <w:rPr>
          <w:sz w:val="20"/>
          <w:szCs w:val="20"/>
        </w:rPr>
        <w:t>Г</w:t>
      </w:r>
      <w:r w:rsidRPr="00991142">
        <w:rPr>
          <w:sz w:val="20"/>
          <w:szCs w:val="20"/>
        </w:rPr>
        <w:t xml:space="preserve"> </w:t>
      </w:r>
    </w:p>
    <w:p w:rsidR="00E551E5" w:rsidRDefault="00E551E5" w:rsidP="00E551E5">
      <w:pPr>
        <w:widowControl w:val="0"/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71-3</w:t>
      </w:r>
      <w:r w:rsidR="005B58C3">
        <w:rPr>
          <w:sz w:val="20"/>
          <w:szCs w:val="20"/>
        </w:rPr>
        <w:t>82</w:t>
      </w:r>
    </w:p>
    <w:p w:rsidR="00E551E5" w:rsidRDefault="00E551E5" w:rsidP="00E551E5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>Рассылается: ПЧ3</w:t>
      </w:r>
      <w:r w:rsidR="002C08E5">
        <w:rPr>
          <w:sz w:val="20"/>
          <w:szCs w:val="20"/>
        </w:rPr>
        <w:t>1-2</w:t>
      </w:r>
      <w:r>
        <w:rPr>
          <w:sz w:val="20"/>
          <w:szCs w:val="20"/>
        </w:rPr>
        <w:t>,</w:t>
      </w:r>
      <w:r w:rsidR="008A30AA">
        <w:rPr>
          <w:sz w:val="20"/>
          <w:szCs w:val="20"/>
        </w:rPr>
        <w:t xml:space="preserve"> ПЧГ, </w:t>
      </w:r>
      <w:r>
        <w:rPr>
          <w:sz w:val="20"/>
          <w:szCs w:val="20"/>
        </w:rPr>
        <w:t xml:space="preserve"> ПД</w:t>
      </w:r>
      <w:r w:rsidR="00AB0F24">
        <w:rPr>
          <w:sz w:val="20"/>
          <w:szCs w:val="20"/>
        </w:rPr>
        <w:t>-</w:t>
      </w:r>
      <w:r w:rsidR="002C08E5">
        <w:rPr>
          <w:sz w:val="20"/>
          <w:szCs w:val="20"/>
        </w:rPr>
        <w:t>1-17</w:t>
      </w:r>
      <w:r>
        <w:rPr>
          <w:sz w:val="20"/>
          <w:szCs w:val="20"/>
        </w:rPr>
        <w:t xml:space="preserve">, ПЧУ </w:t>
      </w:r>
      <w:r w:rsidR="002C08E5">
        <w:rPr>
          <w:sz w:val="20"/>
          <w:szCs w:val="20"/>
        </w:rPr>
        <w:t>1-5</w:t>
      </w:r>
      <w:r w:rsidR="00A611FF">
        <w:rPr>
          <w:sz w:val="20"/>
          <w:szCs w:val="20"/>
        </w:rPr>
        <w:t>,</w:t>
      </w:r>
      <w:r w:rsidR="00747BBF">
        <w:rPr>
          <w:sz w:val="20"/>
          <w:szCs w:val="20"/>
        </w:rPr>
        <w:t xml:space="preserve"> ТО, в дело</w:t>
      </w:r>
    </w:p>
    <w:sectPr w:rsidR="00E551E5" w:rsidSect="00FB60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17E" w:rsidRDefault="001C717E" w:rsidP="001C717E">
      <w:r>
        <w:separator/>
      </w:r>
    </w:p>
  </w:endnote>
  <w:endnote w:type="continuationSeparator" w:id="0">
    <w:p w:rsidR="001C717E" w:rsidRDefault="001C717E" w:rsidP="001C7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4B13807A-1D37-4824-B749-87D3AE24A1C8}"/>
    <w:embedBold r:id="rId2" w:fontKey="{75C9EAC5-E806-4921-80BB-7F943D3F7911}"/>
  </w:font>
  <w:font w:name="EuropeExt08">
    <w:altName w:val="RussianRail G Pro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70C4A62-EE4D-4D85-B1F4-5BCD0080D74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ssianRail G Pro">
    <w:panose1 w:val="020005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Medium">
    <w:panose1 w:val="020006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B5FB7BB4-3D44-4A67-8C34-42BF38D3EAFA}"/>
    <w:embedBold r:id="rId5" w:fontKey="{C53E86DB-EE9A-4383-A455-4E3B9B2979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17E" w:rsidRDefault="001C717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17E" w:rsidRDefault="001C717E">
    <w:pPr>
      <w:pStyle w:val="a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10241" type="#_x0000_t202" style="position:absolute;margin-left:0;margin-top:794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fit-shape-to-text:t">
            <w:txbxContent>
              <w:p w:rsidR="001C717E" w:rsidRDefault="001C717E" w:rsidP="001C717E">
                <w:pPr>
                  <w:jc w:val="center"/>
                  <w:rPr>
                    <w:rFonts w:ascii="Calibri" w:hAnsi="Calibri"/>
                    <w:b/>
                    <w:color w:val="0000FF"/>
                    <w:sz w:val="18"/>
                  </w:rPr>
                </w:pPr>
                <w:r w:rsidRPr="001C717E">
                  <w:rPr>
                    <w:rFonts w:ascii="Calibri" w:hAnsi="Calibri"/>
                    <w:b/>
                    <w:color w:val="0000FF"/>
                    <w:sz w:val="18"/>
                  </w:rPr>
                  <w:t>Электронная подпись. Подписал: Трошев А.Л.</w:t>
                </w:r>
              </w:p>
              <w:p w:rsidR="001C717E" w:rsidRPr="001C717E" w:rsidRDefault="001C717E" w:rsidP="001C717E">
                <w:pPr>
                  <w:rPr>
                    <w:rFonts w:ascii="Calibri" w:hAnsi="Calibri"/>
                    <w:b/>
                    <w:color w:val="0000FF"/>
                    <w:sz w:val="18"/>
                  </w:rPr>
                </w:pPr>
                <w:r w:rsidRPr="001C717E">
                  <w:rPr>
                    <w:rFonts w:ascii="Calibri" w:hAnsi="Calibri"/>
                    <w:b/>
                    <w:color w:val="0000FF"/>
                    <w:sz w:val="18"/>
                  </w:rPr>
                  <w:t>№ОКТДИ ПЧ36-19/р от 11.06.2019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17E" w:rsidRDefault="001C717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17E" w:rsidRDefault="001C717E" w:rsidP="001C717E">
      <w:r>
        <w:separator/>
      </w:r>
    </w:p>
  </w:footnote>
  <w:footnote w:type="continuationSeparator" w:id="0">
    <w:p w:rsidR="001C717E" w:rsidRDefault="001C717E" w:rsidP="001C71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17E" w:rsidRDefault="001C717E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17E" w:rsidRDefault="001C717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17E" w:rsidRDefault="001C717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B22CB0"/>
    <w:lvl w:ilvl="0">
      <w:numFmt w:val="bullet"/>
      <w:lvlText w:val="*"/>
      <w:lvlJc w:val="left"/>
    </w:lvl>
  </w:abstractNum>
  <w:abstractNum w:abstractNumId="1">
    <w:nsid w:val="17BD52B8"/>
    <w:multiLevelType w:val="hybridMultilevel"/>
    <w:tmpl w:val="53427A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B4971E8"/>
    <w:multiLevelType w:val="hybridMultilevel"/>
    <w:tmpl w:val="1D7EE1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4A25B1"/>
    <w:multiLevelType w:val="multilevel"/>
    <w:tmpl w:val="81F65482"/>
    <w:lvl w:ilvl="0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2D111AC1"/>
    <w:multiLevelType w:val="multilevel"/>
    <w:tmpl w:val="223CB3E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5">
    <w:nsid w:val="357930C8"/>
    <w:multiLevelType w:val="hybridMultilevel"/>
    <w:tmpl w:val="448C01C4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6">
    <w:nsid w:val="357C158A"/>
    <w:multiLevelType w:val="multilevel"/>
    <w:tmpl w:val="67743B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2160"/>
      </w:pPr>
      <w:rPr>
        <w:rFonts w:hint="default"/>
      </w:rPr>
    </w:lvl>
  </w:abstractNum>
  <w:abstractNum w:abstractNumId="7">
    <w:nsid w:val="37EC1C2C"/>
    <w:multiLevelType w:val="multilevel"/>
    <w:tmpl w:val="D40A14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2160"/>
      </w:pPr>
      <w:rPr>
        <w:rFonts w:hint="default"/>
      </w:rPr>
    </w:lvl>
  </w:abstractNum>
  <w:abstractNum w:abstractNumId="8">
    <w:nsid w:val="39C20A85"/>
    <w:multiLevelType w:val="multilevel"/>
    <w:tmpl w:val="5B821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F887A06"/>
    <w:multiLevelType w:val="hybridMultilevel"/>
    <w:tmpl w:val="FF982F48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0">
    <w:nsid w:val="4236412A"/>
    <w:multiLevelType w:val="hybridMultilevel"/>
    <w:tmpl w:val="49D627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F41416"/>
    <w:multiLevelType w:val="hybridMultilevel"/>
    <w:tmpl w:val="AE3A68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54E108C"/>
    <w:multiLevelType w:val="hybridMultilevel"/>
    <w:tmpl w:val="1C2C27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6091C53"/>
    <w:multiLevelType w:val="multilevel"/>
    <w:tmpl w:val="CB02C62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60" w:hanging="2160"/>
      </w:pPr>
      <w:rPr>
        <w:rFonts w:hint="default"/>
      </w:rPr>
    </w:lvl>
  </w:abstractNum>
  <w:abstractNum w:abstractNumId="14">
    <w:nsid w:val="486637EC"/>
    <w:multiLevelType w:val="hybridMultilevel"/>
    <w:tmpl w:val="0BF629D8"/>
    <w:lvl w:ilvl="0" w:tplc="868647C6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BA082C"/>
    <w:multiLevelType w:val="hybridMultilevel"/>
    <w:tmpl w:val="D66E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E9688D"/>
    <w:multiLevelType w:val="hybridMultilevel"/>
    <w:tmpl w:val="788CFC22"/>
    <w:lvl w:ilvl="0" w:tplc="868647C6">
      <w:start w:val="65535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904465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9124A69"/>
    <w:multiLevelType w:val="hybridMultilevel"/>
    <w:tmpl w:val="BE520A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D165AAF"/>
    <w:multiLevelType w:val="singleLevel"/>
    <w:tmpl w:val="7DA6AEEE"/>
    <w:lvl w:ilvl="0">
      <w:start w:val="1"/>
      <w:numFmt w:val="decimal"/>
      <w:lvlText w:val="1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0">
    <w:nsid w:val="61FA7A03"/>
    <w:multiLevelType w:val="hybridMultilevel"/>
    <w:tmpl w:val="0CCC586A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1">
    <w:nsid w:val="63755587"/>
    <w:multiLevelType w:val="hybridMultilevel"/>
    <w:tmpl w:val="A43285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50D6F3D"/>
    <w:multiLevelType w:val="hybridMultilevel"/>
    <w:tmpl w:val="2D28A08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3">
    <w:nsid w:val="65EF41FA"/>
    <w:multiLevelType w:val="multilevel"/>
    <w:tmpl w:val="9C10AC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4">
    <w:nsid w:val="6E241848"/>
    <w:multiLevelType w:val="hybridMultilevel"/>
    <w:tmpl w:val="50183E96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5">
    <w:nsid w:val="6F525D2C"/>
    <w:multiLevelType w:val="hybridMultilevel"/>
    <w:tmpl w:val="B7F26D2C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6">
    <w:nsid w:val="76C3739F"/>
    <w:multiLevelType w:val="singleLevel"/>
    <w:tmpl w:val="BB041530"/>
    <w:lvl w:ilvl="0">
      <w:start w:val="1"/>
      <w:numFmt w:val="decimal"/>
      <w:lvlText w:val="%1"/>
      <w:legacy w:legacy="1" w:legacySpace="0" w:legacyIndent="108"/>
      <w:lvlJc w:val="left"/>
      <w:rPr>
        <w:rFonts w:ascii="Times New Roman" w:hAnsi="Times New Roman" w:hint="default"/>
      </w:rPr>
    </w:lvl>
  </w:abstractNum>
  <w:abstractNum w:abstractNumId="27">
    <w:nsid w:val="78B918D3"/>
    <w:multiLevelType w:val="singleLevel"/>
    <w:tmpl w:val="28661E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3"/>
  </w:num>
  <w:num w:numId="2">
    <w:abstractNumId w:val="4"/>
  </w:num>
  <w:num w:numId="3">
    <w:abstractNumId w:val="8"/>
  </w:num>
  <w:num w:numId="4">
    <w:abstractNumId w:val="26"/>
  </w:num>
  <w:num w:numId="5">
    <w:abstractNumId w:val="17"/>
  </w:num>
  <w:num w:numId="6">
    <w:abstractNumId w:val="22"/>
  </w:num>
  <w:num w:numId="7">
    <w:abstractNumId w:val="25"/>
  </w:num>
  <w:num w:numId="8">
    <w:abstractNumId w:val="13"/>
  </w:num>
  <w:num w:numId="9">
    <w:abstractNumId w:val="20"/>
  </w:num>
  <w:num w:numId="10">
    <w:abstractNumId w:val="10"/>
  </w:num>
  <w:num w:numId="11">
    <w:abstractNumId w:val="5"/>
  </w:num>
  <w:num w:numId="12">
    <w:abstractNumId w:val="24"/>
  </w:num>
  <w:num w:numId="13">
    <w:abstractNumId w:val="1"/>
  </w:num>
  <w:num w:numId="14">
    <w:abstractNumId w:val="12"/>
  </w:num>
  <w:num w:numId="15">
    <w:abstractNumId w:val="21"/>
  </w:num>
  <w:num w:numId="16">
    <w:abstractNumId w:val="27"/>
  </w:num>
  <w:num w:numId="17">
    <w:abstractNumId w:val="7"/>
  </w:num>
  <w:num w:numId="18">
    <w:abstractNumId w:val="6"/>
  </w:num>
  <w:num w:numId="19">
    <w:abstractNumId w:val="16"/>
  </w:num>
  <w:num w:numId="20">
    <w:abstractNumId w:val="14"/>
  </w:num>
  <w:num w:numId="21">
    <w:abstractNumId w:val="15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9"/>
  </w:num>
  <w:num w:numId="24">
    <w:abstractNumId w:val="2"/>
  </w:num>
  <w:num w:numId="25">
    <w:abstractNumId w:val="3"/>
  </w:num>
  <w:num w:numId="26">
    <w:abstractNumId w:val="18"/>
  </w:num>
  <w:num w:numId="27">
    <w:abstractNumId w:val="11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ocumentProtection w:edit="readOnly" w:enforcement="1" w:cryptProviderType="rsaFull" w:cryptAlgorithmClass="hash" w:cryptAlgorithmType="typeAny" w:cryptAlgorithmSid="4" w:cryptSpinCount="100000" w:hash="BNtKT8boSgVV6GFpcjuMvnvMEDk=" w:salt="AZyzOMbZDyrk6mDTbYo85A=="/>
  <w:defaultTabStop w:val="708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192CC9"/>
    <w:rsid w:val="00000A72"/>
    <w:rsid w:val="000057F5"/>
    <w:rsid w:val="00012D4D"/>
    <w:rsid w:val="000160E3"/>
    <w:rsid w:val="00017A46"/>
    <w:rsid w:val="00021992"/>
    <w:rsid w:val="00027730"/>
    <w:rsid w:val="00040D85"/>
    <w:rsid w:val="00054463"/>
    <w:rsid w:val="000751E7"/>
    <w:rsid w:val="000767BE"/>
    <w:rsid w:val="000804E3"/>
    <w:rsid w:val="00081F9F"/>
    <w:rsid w:val="000868FE"/>
    <w:rsid w:val="00094C7C"/>
    <w:rsid w:val="000A1B4D"/>
    <w:rsid w:val="000A49E1"/>
    <w:rsid w:val="000A67A7"/>
    <w:rsid w:val="000B0DF6"/>
    <w:rsid w:val="000B32B9"/>
    <w:rsid w:val="000B768F"/>
    <w:rsid w:val="000C2E45"/>
    <w:rsid w:val="000C5499"/>
    <w:rsid w:val="000D5A3B"/>
    <w:rsid w:val="000E308C"/>
    <w:rsid w:val="000E41E1"/>
    <w:rsid w:val="000F449A"/>
    <w:rsid w:val="001005FE"/>
    <w:rsid w:val="00122307"/>
    <w:rsid w:val="00130532"/>
    <w:rsid w:val="00134458"/>
    <w:rsid w:val="00136EF4"/>
    <w:rsid w:val="00150356"/>
    <w:rsid w:val="00150564"/>
    <w:rsid w:val="00166A2E"/>
    <w:rsid w:val="00167774"/>
    <w:rsid w:val="00173B20"/>
    <w:rsid w:val="001756FE"/>
    <w:rsid w:val="00191977"/>
    <w:rsid w:val="00192CC9"/>
    <w:rsid w:val="001A71C5"/>
    <w:rsid w:val="001B43CB"/>
    <w:rsid w:val="001C51FF"/>
    <w:rsid w:val="001C717E"/>
    <w:rsid w:val="001D06CE"/>
    <w:rsid w:val="001D2C95"/>
    <w:rsid w:val="001D6E7A"/>
    <w:rsid w:val="00217FB3"/>
    <w:rsid w:val="00235081"/>
    <w:rsid w:val="002408BC"/>
    <w:rsid w:val="00241441"/>
    <w:rsid w:val="002636C0"/>
    <w:rsid w:val="00280411"/>
    <w:rsid w:val="00282D22"/>
    <w:rsid w:val="002979C5"/>
    <w:rsid w:val="00297D99"/>
    <w:rsid w:val="002A06F1"/>
    <w:rsid w:val="002A2BA5"/>
    <w:rsid w:val="002B7279"/>
    <w:rsid w:val="002C08E5"/>
    <w:rsid w:val="002E30CC"/>
    <w:rsid w:val="002E5196"/>
    <w:rsid w:val="002F0BD9"/>
    <w:rsid w:val="002F5493"/>
    <w:rsid w:val="00304904"/>
    <w:rsid w:val="00315BDE"/>
    <w:rsid w:val="003311F3"/>
    <w:rsid w:val="00331205"/>
    <w:rsid w:val="00331F00"/>
    <w:rsid w:val="00333AD9"/>
    <w:rsid w:val="0035571E"/>
    <w:rsid w:val="00356857"/>
    <w:rsid w:val="00375128"/>
    <w:rsid w:val="00375C2F"/>
    <w:rsid w:val="003848C6"/>
    <w:rsid w:val="00390657"/>
    <w:rsid w:val="00392888"/>
    <w:rsid w:val="00392F3C"/>
    <w:rsid w:val="0039422D"/>
    <w:rsid w:val="0039712B"/>
    <w:rsid w:val="003B35E0"/>
    <w:rsid w:val="003B6DAA"/>
    <w:rsid w:val="003C22E0"/>
    <w:rsid w:val="003D4C13"/>
    <w:rsid w:val="003E3303"/>
    <w:rsid w:val="003F5305"/>
    <w:rsid w:val="004059BA"/>
    <w:rsid w:val="0040642E"/>
    <w:rsid w:val="00411B91"/>
    <w:rsid w:val="00414254"/>
    <w:rsid w:val="00420F59"/>
    <w:rsid w:val="004226F4"/>
    <w:rsid w:val="0043690B"/>
    <w:rsid w:val="00436DFB"/>
    <w:rsid w:val="004418E1"/>
    <w:rsid w:val="0045221D"/>
    <w:rsid w:val="00457E89"/>
    <w:rsid w:val="00467884"/>
    <w:rsid w:val="00472D4F"/>
    <w:rsid w:val="00472F47"/>
    <w:rsid w:val="004944EB"/>
    <w:rsid w:val="004A1626"/>
    <w:rsid w:val="004B1E77"/>
    <w:rsid w:val="004B2BC7"/>
    <w:rsid w:val="004B3041"/>
    <w:rsid w:val="004B4DBF"/>
    <w:rsid w:val="004C2949"/>
    <w:rsid w:val="004D0D46"/>
    <w:rsid w:val="005124A7"/>
    <w:rsid w:val="0052553B"/>
    <w:rsid w:val="00525E35"/>
    <w:rsid w:val="005428E9"/>
    <w:rsid w:val="0055324C"/>
    <w:rsid w:val="00555DFE"/>
    <w:rsid w:val="00555F42"/>
    <w:rsid w:val="00556E9F"/>
    <w:rsid w:val="005709B5"/>
    <w:rsid w:val="00573071"/>
    <w:rsid w:val="005731F3"/>
    <w:rsid w:val="005835DB"/>
    <w:rsid w:val="005977F2"/>
    <w:rsid w:val="005A4289"/>
    <w:rsid w:val="005B1429"/>
    <w:rsid w:val="005B58C3"/>
    <w:rsid w:val="005D2A1F"/>
    <w:rsid w:val="005D5398"/>
    <w:rsid w:val="005E69B5"/>
    <w:rsid w:val="005E6C35"/>
    <w:rsid w:val="005E6C98"/>
    <w:rsid w:val="005F075E"/>
    <w:rsid w:val="005F59B2"/>
    <w:rsid w:val="005F5D26"/>
    <w:rsid w:val="00600B62"/>
    <w:rsid w:val="00617DF6"/>
    <w:rsid w:val="006322D8"/>
    <w:rsid w:val="00641416"/>
    <w:rsid w:val="00653802"/>
    <w:rsid w:val="00653BF8"/>
    <w:rsid w:val="00654E49"/>
    <w:rsid w:val="00655D55"/>
    <w:rsid w:val="00665CFF"/>
    <w:rsid w:val="00675533"/>
    <w:rsid w:val="00692FAF"/>
    <w:rsid w:val="00697CCD"/>
    <w:rsid w:val="006B0D8E"/>
    <w:rsid w:val="006B49FB"/>
    <w:rsid w:val="006C31EF"/>
    <w:rsid w:val="006D3DDF"/>
    <w:rsid w:val="006D408B"/>
    <w:rsid w:val="006D6E00"/>
    <w:rsid w:val="006E5219"/>
    <w:rsid w:val="006F0CF2"/>
    <w:rsid w:val="006F5D73"/>
    <w:rsid w:val="007043DA"/>
    <w:rsid w:val="007063E9"/>
    <w:rsid w:val="00712AF8"/>
    <w:rsid w:val="00730A30"/>
    <w:rsid w:val="00741DD0"/>
    <w:rsid w:val="00742DB8"/>
    <w:rsid w:val="00744C69"/>
    <w:rsid w:val="00747BBF"/>
    <w:rsid w:val="00764A15"/>
    <w:rsid w:val="00766BD0"/>
    <w:rsid w:val="007704C9"/>
    <w:rsid w:val="0077146F"/>
    <w:rsid w:val="007734B5"/>
    <w:rsid w:val="00774FB6"/>
    <w:rsid w:val="007904F8"/>
    <w:rsid w:val="00790840"/>
    <w:rsid w:val="007B002E"/>
    <w:rsid w:val="007B0AFB"/>
    <w:rsid w:val="007B2495"/>
    <w:rsid w:val="007B5514"/>
    <w:rsid w:val="007D0E1E"/>
    <w:rsid w:val="007D5155"/>
    <w:rsid w:val="007E598A"/>
    <w:rsid w:val="008150F9"/>
    <w:rsid w:val="008224A8"/>
    <w:rsid w:val="00824182"/>
    <w:rsid w:val="008328F4"/>
    <w:rsid w:val="008600A6"/>
    <w:rsid w:val="008640D7"/>
    <w:rsid w:val="00876F4E"/>
    <w:rsid w:val="008816E1"/>
    <w:rsid w:val="00883D2C"/>
    <w:rsid w:val="00893E88"/>
    <w:rsid w:val="00894DCA"/>
    <w:rsid w:val="008A30AA"/>
    <w:rsid w:val="008A3D67"/>
    <w:rsid w:val="008A46ED"/>
    <w:rsid w:val="008B33BC"/>
    <w:rsid w:val="008C263B"/>
    <w:rsid w:val="008D09C7"/>
    <w:rsid w:val="008E2A75"/>
    <w:rsid w:val="008E382C"/>
    <w:rsid w:val="008F00E8"/>
    <w:rsid w:val="0093588A"/>
    <w:rsid w:val="00940058"/>
    <w:rsid w:val="009471D8"/>
    <w:rsid w:val="009474B9"/>
    <w:rsid w:val="00962CA6"/>
    <w:rsid w:val="00972D6E"/>
    <w:rsid w:val="0099102A"/>
    <w:rsid w:val="0099209D"/>
    <w:rsid w:val="00994340"/>
    <w:rsid w:val="00995A49"/>
    <w:rsid w:val="009A0AEF"/>
    <w:rsid w:val="009A65A6"/>
    <w:rsid w:val="009A6DE3"/>
    <w:rsid w:val="009B07AC"/>
    <w:rsid w:val="00A04FE9"/>
    <w:rsid w:val="00A1356F"/>
    <w:rsid w:val="00A1797A"/>
    <w:rsid w:val="00A24698"/>
    <w:rsid w:val="00A42DCA"/>
    <w:rsid w:val="00A43FD4"/>
    <w:rsid w:val="00A551B8"/>
    <w:rsid w:val="00A55342"/>
    <w:rsid w:val="00A56657"/>
    <w:rsid w:val="00A60F06"/>
    <w:rsid w:val="00A611FF"/>
    <w:rsid w:val="00A6258C"/>
    <w:rsid w:val="00A91258"/>
    <w:rsid w:val="00AB0F24"/>
    <w:rsid w:val="00AB5422"/>
    <w:rsid w:val="00AD32B1"/>
    <w:rsid w:val="00AD3C0D"/>
    <w:rsid w:val="00AE0BB7"/>
    <w:rsid w:val="00AE1631"/>
    <w:rsid w:val="00AE16E4"/>
    <w:rsid w:val="00AE2E85"/>
    <w:rsid w:val="00AE399E"/>
    <w:rsid w:val="00AF3478"/>
    <w:rsid w:val="00B05D1D"/>
    <w:rsid w:val="00B067E0"/>
    <w:rsid w:val="00B107F8"/>
    <w:rsid w:val="00B10954"/>
    <w:rsid w:val="00B27FE8"/>
    <w:rsid w:val="00B470E6"/>
    <w:rsid w:val="00B71D65"/>
    <w:rsid w:val="00B72EEC"/>
    <w:rsid w:val="00B7467D"/>
    <w:rsid w:val="00B76AF0"/>
    <w:rsid w:val="00BA3200"/>
    <w:rsid w:val="00BB0E96"/>
    <w:rsid w:val="00BC1D65"/>
    <w:rsid w:val="00BD2A30"/>
    <w:rsid w:val="00BD32B4"/>
    <w:rsid w:val="00C02AAA"/>
    <w:rsid w:val="00C044E6"/>
    <w:rsid w:val="00C06403"/>
    <w:rsid w:val="00C16AD2"/>
    <w:rsid w:val="00C231DE"/>
    <w:rsid w:val="00C3383B"/>
    <w:rsid w:val="00C525DC"/>
    <w:rsid w:val="00C54A68"/>
    <w:rsid w:val="00C56A46"/>
    <w:rsid w:val="00C63148"/>
    <w:rsid w:val="00C67AFA"/>
    <w:rsid w:val="00CB1197"/>
    <w:rsid w:val="00CB1FE9"/>
    <w:rsid w:val="00CC53A7"/>
    <w:rsid w:val="00CF2EAA"/>
    <w:rsid w:val="00CF4818"/>
    <w:rsid w:val="00D05E0E"/>
    <w:rsid w:val="00D13D30"/>
    <w:rsid w:val="00D2089C"/>
    <w:rsid w:val="00D22131"/>
    <w:rsid w:val="00D355E3"/>
    <w:rsid w:val="00D35F28"/>
    <w:rsid w:val="00D4378D"/>
    <w:rsid w:val="00D63BA8"/>
    <w:rsid w:val="00D663A2"/>
    <w:rsid w:val="00D97B1A"/>
    <w:rsid w:val="00D97F71"/>
    <w:rsid w:val="00DA1E6C"/>
    <w:rsid w:val="00DC13FB"/>
    <w:rsid w:val="00DD0730"/>
    <w:rsid w:val="00DE146E"/>
    <w:rsid w:val="00DE36BA"/>
    <w:rsid w:val="00DE7611"/>
    <w:rsid w:val="00DE7C69"/>
    <w:rsid w:val="00DF1AD7"/>
    <w:rsid w:val="00E1168C"/>
    <w:rsid w:val="00E128AF"/>
    <w:rsid w:val="00E1764F"/>
    <w:rsid w:val="00E344B7"/>
    <w:rsid w:val="00E45089"/>
    <w:rsid w:val="00E46BC9"/>
    <w:rsid w:val="00E551E5"/>
    <w:rsid w:val="00E607D2"/>
    <w:rsid w:val="00E64AB9"/>
    <w:rsid w:val="00E7283E"/>
    <w:rsid w:val="00E80E6E"/>
    <w:rsid w:val="00E8190F"/>
    <w:rsid w:val="00E84F36"/>
    <w:rsid w:val="00E90E5D"/>
    <w:rsid w:val="00E93716"/>
    <w:rsid w:val="00E95065"/>
    <w:rsid w:val="00EA6E37"/>
    <w:rsid w:val="00EB079A"/>
    <w:rsid w:val="00EB2DC7"/>
    <w:rsid w:val="00EB4976"/>
    <w:rsid w:val="00EC2F47"/>
    <w:rsid w:val="00ED2FFC"/>
    <w:rsid w:val="00ED3565"/>
    <w:rsid w:val="00ED49DC"/>
    <w:rsid w:val="00ED7445"/>
    <w:rsid w:val="00EE0746"/>
    <w:rsid w:val="00EE425E"/>
    <w:rsid w:val="00EE5873"/>
    <w:rsid w:val="00EE71B3"/>
    <w:rsid w:val="00F00749"/>
    <w:rsid w:val="00F0158C"/>
    <w:rsid w:val="00F2249E"/>
    <w:rsid w:val="00F27D79"/>
    <w:rsid w:val="00F367C4"/>
    <w:rsid w:val="00F6038D"/>
    <w:rsid w:val="00FA2298"/>
    <w:rsid w:val="00FA3748"/>
    <w:rsid w:val="00FB0D8A"/>
    <w:rsid w:val="00FB2595"/>
    <w:rsid w:val="00FB5CC8"/>
    <w:rsid w:val="00FB60B1"/>
    <w:rsid w:val="00FC2C91"/>
    <w:rsid w:val="00FC6484"/>
    <w:rsid w:val="00FC6B41"/>
    <w:rsid w:val="00FC7291"/>
    <w:rsid w:val="00FF5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53BF8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4678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457E89"/>
    <w:pPr>
      <w:spacing w:line="480" w:lineRule="auto"/>
      <w:ind w:right="42"/>
      <w:jc w:val="center"/>
    </w:pPr>
    <w:rPr>
      <w:rFonts w:ascii="EuropeExt08" w:hAnsi="EuropeExt08"/>
      <w:b/>
      <w:sz w:val="32"/>
      <w:szCs w:val="20"/>
    </w:rPr>
  </w:style>
  <w:style w:type="character" w:customStyle="1" w:styleId="a5">
    <w:name w:val="Название Знак"/>
    <w:basedOn w:val="a0"/>
    <w:link w:val="a4"/>
    <w:rsid w:val="00457E89"/>
    <w:rPr>
      <w:rFonts w:ascii="EuropeExt08" w:hAnsi="EuropeExt08"/>
      <w:b/>
      <w:sz w:val="32"/>
    </w:rPr>
  </w:style>
  <w:style w:type="paragraph" w:styleId="a6">
    <w:name w:val="Balloon Text"/>
    <w:basedOn w:val="a"/>
    <w:link w:val="a7"/>
    <w:rsid w:val="008150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150F9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A43FD4"/>
    <w:pPr>
      <w:widowControl w:val="0"/>
      <w:autoSpaceDE w:val="0"/>
      <w:autoSpaceDN w:val="0"/>
      <w:adjustRightInd w:val="0"/>
      <w:ind w:firstLine="353"/>
    </w:pPr>
    <w:rPr>
      <w:rFonts w:ascii="Arial" w:hAnsi="Arial" w:cs="Arial"/>
      <w:color w:val="000000"/>
      <w:spacing w:val="1"/>
      <w:sz w:val="22"/>
      <w:szCs w:val="16"/>
    </w:rPr>
  </w:style>
  <w:style w:type="character" w:customStyle="1" w:styleId="22">
    <w:name w:val="Основной текст с отступом 2 Знак"/>
    <w:basedOn w:val="a0"/>
    <w:link w:val="21"/>
    <w:rsid w:val="00A43FD4"/>
    <w:rPr>
      <w:rFonts w:ascii="Arial" w:hAnsi="Arial" w:cs="Arial"/>
      <w:color w:val="000000"/>
      <w:spacing w:val="1"/>
      <w:sz w:val="22"/>
      <w:szCs w:val="16"/>
    </w:rPr>
  </w:style>
  <w:style w:type="paragraph" w:styleId="a8">
    <w:name w:val="List Paragraph"/>
    <w:basedOn w:val="a"/>
    <w:uiPriority w:val="34"/>
    <w:qFormat/>
    <w:rsid w:val="00A43FD4"/>
    <w:pPr>
      <w:ind w:left="720"/>
      <w:contextualSpacing/>
    </w:pPr>
  </w:style>
  <w:style w:type="paragraph" w:styleId="a9">
    <w:name w:val="Body Text"/>
    <w:basedOn w:val="a"/>
    <w:link w:val="aa"/>
    <w:rsid w:val="00653BF8"/>
    <w:pPr>
      <w:spacing w:after="120"/>
    </w:pPr>
  </w:style>
  <w:style w:type="character" w:customStyle="1" w:styleId="aa">
    <w:name w:val="Основной текст Знак"/>
    <w:basedOn w:val="a0"/>
    <w:link w:val="a9"/>
    <w:rsid w:val="00653BF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53BF8"/>
    <w:rPr>
      <w:b/>
      <w:sz w:val="28"/>
    </w:rPr>
  </w:style>
  <w:style w:type="character" w:styleId="ab">
    <w:name w:val="Emphasis"/>
    <w:basedOn w:val="a0"/>
    <w:qFormat/>
    <w:rsid w:val="001B43CB"/>
    <w:rPr>
      <w:i/>
      <w:iCs/>
    </w:rPr>
  </w:style>
  <w:style w:type="character" w:customStyle="1" w:styleId="20">
    <w:name w:val="Заголовок 2 Знак"/>
    <w:basedOn w:val="a0"/>
    <w:link w:val="2"/>
    <w:rsid w:val="00467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rsid w:val="001C71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1C717E"/>
    <w:rPr>
      <w:sz w:val="24"/>
      <w:szCs w:val="24"/>
    </w:rPr>
  </w:style>
  <w:style w:type="paragraph" w:styleId="ae">
    <w:name w:val="footer"/>
    <w:basedOn w:val="a"/>
    <w:link w:val="af"/>
    <w:rsid w:val="001C717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1C717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B8091-4024-43A0-B840-D39D7EF0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330</Words>
  <Characters>1887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OAO RZD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pch36_sobetova</cp:lastModifiedBy>
  <cp:revision>7</cp:revision>
  <cp:lastPrinted>2018-07-03T07:36:00Z</cp:lastPrinted>
  <dcterms:created xsi:type="dcterms:W3CDTF">2019-06-10T11:53:00Z</dcterms:created>
  <dcterms:modified xsi:type="dcterms:W3CDTF">2019-06-11T12:51:00Z</dcterms:modified>
</cp:coreProperties>
</file>